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7DF0" w14:textId="3153FCAA" w:rsidR="00504EAD" w:rsidRPr="004A0C60" w:rsidRDefault="00504EAD" w:rsidP="004A0C60">
      <w:pPr>
        <w:jc w:val="both"/>
        <w:rPr>
          <w:sz w:val="28"/>
          <w:szCs w:val="28"/>
          <w:lang w:val="lv-LV"/>
        </w:rPr>
      </w:pPr>
    </w:p>
    <w:p w14:paraId="7E10D09C" w14:textId="77777777" w:rsidR="007A479C" w:rsidRPr="004A0C60" w:rsidRDefault="007A479C" w:rsidP="004A0C60">
      <w:pPr>
        <w:jc w:val="both"/>
        <w:rPr>
          <w:sz w:val="28"/>
          <w:szCs w:val="28"/>
          <w:lang w:val="lv-LV"/>
        </w:rPr>
      </w:pPr>
    </w:p>
    <w:p w14:paraId="74AAA56A" w14:textId="2F335C2E" w:rsidR="004A0C60" w:rsidRPr="00415635" w:rsidRDefault="004A0C60" w:rsidP="004A0C60">
      <w:pPr>
        <w:tabs>
          <w:tab w:val="left" w:pos="6663"/>
        </w:tabs>
        <w:rPr>
          <w:sz w:val="28"/>
          <w:szCs w:val="28"/>
          <w:lang w:val="lv-LV"/>
        </w:rPr>
      </w:pPr>
      <w:r w:rsidRPr="00415635">
        <w:rPr>
          <w:sz w:val="28"/>
          <w:szCs w:val="28"/>
          <w:lang w:val="lv-LV"/>
        </w:rPr>
        <w:t xml:space="preserve">2019. gada </w:t>
      </w:r>
      <w:r w:rsidR="00921481">
        <w:rPr>
          <w:sz w:val="28"/>
          <w:szCs w:val="28"/>
        </w:rPr>
        <w:t>13. </w:t>
      </w:r>
      <w:proofErr w:type="spellStart"/>
      <w:r w:rsidR="00921481">
        <w:rPr>
          <w:sz w:val="28"/>
          <w:szCs w:val="28"/>
        </w:rPr>
        <w:t>februārī</w:t>
      </w:r>
      <w:proofErr w:type="spellEnd"/>
      <w:r w:rsidRPr="00415635">
        <w:rPr>
          <w:sz w:val="28"/>
          <w:szCs w:val="28"/>
          <w:lang w:val="lv-LV"/>
        </w:rPr>
        <w:tab/>
        <w:t>Rīkojums Nr.</w:t>
      </w:r>
      <w:r w:rsidR="00921481">
        <w:rPr>
          <w:sz w:val="28"/>
          <w:szCs w:val="28"/>
          <w:lang w:val="lv-LV"/>
        </w:rPr>
        <w:t> 56</w:t>
      </w:r>
    </w:p>
    <w:p w14:paraId="5198BA89" w14:textId="089B73FC" w:rsidR="004A0C60" w:rsidRPr="00415635" w:rsidRDefault="004A0C60" w:rsidP="004A0C60">
      <w:pPr>
        <w:tabs>
          <w:tab w:val="left" w:pos="6663"/>
        </w:tabs>
        <w:rPr>
          <w:sz w:val="28"/>
          <w:szCs w:val="28"/>
          <w:lang w:val="lv-LV"/>
        </w:rPr>
      </w:pPr>
      <w:r w:rsidRPr="00415635">
        <w:rPr>
          <w:sz w:val="28"/>
          <w:szCs w:val="28"/>
          <w:lang w:val="lv-LV"/>
        </w:rPr>
        <w:t>Rīgā</w:t>
      </w:r>
      <w:r w:rsidRPr="00415635">
        <w:rPr>
          <w:sz w:val="28"/>
          <w:szCs w:val="28"/>
          <w:lang w:val="lv-LV"/>
        </w:rPr>
        <w:tab/>
        <w:t>(prot. Nr. </w:t>
      </w:r>
      <w:r w:rsidR="00921481">
        <w:rPr>
          <w:sz w:val="28"/>
          <w:szCs w:val="28"/>
          <w:lang w:val="lv-LV"/>
        </w:rPr>
        <w:t>7</w:t>
      </w:r>
      <w:r w:rsidRPr="00415635">
        <w:rPr>
          <w:sz w:val="28"/>
          <w:szCs w:val="28"/>
          <w:lang w:val="lv-LV"/>
        </w:rPr>
        <w:t> </w:t>
      </w:r>
      <w:r w:rsidR="00921481">
        <w:rPr>
          <w:sz w:val="28"/>
          <w:szCs w:val="28"/>
          <w:lang w:val="lv-LV"/>
        </w:rPr>
        <w:t>19</w:t>
      </w:r>
      <w:bookmarkStart w:id="0" w:name="_GoBack"/>
      <w:bookmarkEnd w:id="0"/>
      <w:r w:rsidRPr="00415635">
        <w:rPr>
          <w:sz w:val="28"/>
          <w:szCs w:val="28"/>
          <w:lang w:val="lv-LV"/>
        </w:rPr>
        <w:t>. §)</w:t>
      </w:r>
    </w:p>
    <w:p w14:paraId="7CAC79A0" w14:textId="6A71BF84" w:rsidR="001563A8" w:rsidRDefault="001563A8" w:rsidP="004A0C60">
      <w:pPr>
        <w:tabs>
          <w:tab w:val="left" w:pos="6663"/>
        </w:tabs>
        <w:rPr>
          <w:sz w:val="28"/>
          <w:szCs w:val="28"/>
          <w:lang w:val="lv-LV"/>
        </w:rPr>
      </w:pPr>
    </w:p>
    <w:p w14:paraId="28CD1607" w14:textId="11D91399" w:rsidR="00415635" w:rsidRPr="00415635" w:rsidRDefault="00415635" w:rsidP="00415635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r w:rsidRPr="00415635">
        <w:rPr>
          <w:b/>
          <w:sz w:val="28"/>
          <w:szCs w:val="28"/>
        </w:rPr>
        <w:t xml:space="preserve">Par </w:t>
      </w:r>
      <w:proofErr w:type="spellStart"/>
      <w:r w:rsidRPr="00415635">
        <w:rPr>
          <w:b/>
          <w:sz w:val="28"/>
          <w:szCs w:val="28"/>
        </w:rPr>
        <w:t>pamatbudžeta</w:t>
      </w:r>
      <w:proofErr w:type="spellEnd"/>
      <w:r w:rsidRPr="00415635">
        <w:rPr>
          <w:b/>
          <w:sz w:val="28"/>
          <w:szCs w:val="28"/>
        </w:rPr>
        <w:t xml:space="preserve"> </w:t>
      </w:r>
      <w:proofErr w:type="spellStart"/>
      <w:r w:rsidRPr="00415635">
        <w:rPr>
          <w:b/>
          <w:sz w:val="28"/>
          <w:szCs w:val="28"/>
        </w:rPr>
        <w:t>programmas</w:t>
      </w:r>
      <w:proofErr w:type="spellEnd"/>
      <w:r w:rsidRPr="00415635">
        <w:rPr>
          <w:b/>
          <w:sz w:val="28"/>
          <w:szCs w:val="28"/>
        </w:rPr>
        <w:t xml:space="preserve"> "</w:t>
      </w:r>
      <w:proofErr w:type="spellStart"/>
      <w:r w:rsidRPr="00415635">
        <w:rPr>
          <w:b/>
          <w:sz w:val="28"/>
          <w:szCs w:val="28"/>
        </w:rPr>
        <w:t>Ekonomikas</w:t>
      </w:r>
      <w:proofErr w:type="spellEnd"/>
      <w:r w:rsidRPr="00415635">
        <w:rPr>
          <w:b/>
          <w:sz w:val="28"/>
          <w:szCs w:val="28"/>
        </w:rPr>
        <w:t xml:space="preserve"> </w:t>
      </w:r>
      <w:proofErr w:type="spellStart"/>
      <w:r w:rsidRPr="00415635">
        <w:rPr>
          <w:b/>
          <w:sz w:val="28"/>
          <w:szCs w:val="28"/>
        </w:rPr>
        <w:t>attīstības</w:t>
      </w:r>
      <w:proofErr w:type="spellEnd"/>
      <w:r w:rsidRPr="00415635">
        <w:rPr>
          <w:b/>
          <w:sz w:val="28"/>
          <w:szCs w:val="28"/>
        </w:rPr>
        <w:t xml:space="preserve"> </w:t>
      </w:r>
      <w:proofErr w:type="spellStart"/>
      <w:r w:rsidRPr="00415635">
        <w:rPr>
          <w:b/>
          <w:sz w:val="28"/>
          <w:szCs w:val="28"/>
        </w:rPr>
        <w:t>programma</w:t>
      </w:r>
      <w:proofErr w:type="spellEnd"/>
      <w:r w:rsidRPr="00415635">
        <w:rPr>
          <w:b/>
          <w:sz w:val="28"/>
          <w:szCs w:val="28"/>
        </w:rPr>
        <w:t xml:space="preserve">" </w:t>
      </w:r>
      <w:proofErr w:type="spellStart"/>
      <w:r w:rsidRPr="00415635">
        <w:rPr>
          <w:b/>
          <w:sz w:val="28"/>
          <w:szCs w:val="28"/>
        </w:rPr>
        <w:t>finanšu</w:t>
      </w:r>
      <w:proofErr w:type="spellEnd"/>
      <w:r w:rsidRPr="00415635">
        <w:rPr>
          <w:b/>
          <w:sz w:val="28"/>
          <w:szCs w:val="28"/>
        </w:rPr>
        <w:t xml:space="preserve"> </w:t>
      </w:r>
      <w:proofErr w:type="spellStart"/>
      <w:r w:rsidRPr="00415635">
        <w:rPr>
          <w:b/>
          <w:spacing w:val="-2"/>
          <w:sz w:val="28"/>
          <w:szCs w:val="28"/>
        </w:rPr>
        <w:t>līdzekļu</w:t>
      </w:r>
      <w:proofErr w:type="spellEnd"/>
      <w:r w:rsidRPr="00415635">
        <w:rPr>
          <w:b/>
          <w:spacing w:val="-2"/>
          <w:sz w:val="28"/>
          <w:szCs w:val="28"/>
        </w:rPr>
        <w:t xml:space="preserve"> </w:t>
      </w:r>
      <w:proofErr w:type="spellStart"/>
      <w:r w:rsidRPr="00415635">
        <w:rPr>
          <w:b/>
          <w:spacing w:val="-2"/>
          <w:sz w:val="28"/>
          <w:szCs w:val="28"/>
        </w:rPr>
        <w:t>izmantošanu</w:t>
      </w:r>
      <w:proofErr w:type="spellEnd"/>
    </w:p>
    <w:p w14:paraId="27917CAA" w14:textId="77777777" w:rsidR="001563A8" w:rsidRPr="004A0C60" w:rsidRDefault="001563A8" w:rsidP="004A0C60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lv-LV"/>
        </w:rPr>
      </w:pPr>
    </w:p>
    <w:p w14:paraId="7C26FA95" w14:textId="4F96813D" w:rsidR="00EB474E" w:rsidRDefault="005731E1" w:rsidP="005731E1">
      <w:pPr>
        <w:pStyle w:val="BodyText"/>
        <w:ind w:firstLine="709"/>
        <w:rPr>
          <w:spacing w:val="-2"/>
          <w:szCs w:val="28"/>
        </w:rPr>
      </w:pPr>
      <w:r>
        <w:rPr>
          <w:spacing w:val="-2"/>
          <w:szCs w:val="28"/>
        </w:rPr>
        <w:t>1. </w:t>
      </w:r>
      <w:r w:rsidR="00B23C56" w:rsidRPr="004A0C60">
        <w:rPr>
          <w:spacing w:val="-2"/>
          <w:szCs w:val="28"/>
        </w:rPr>
        <w:t>Saskaņā ar Likuma par budžetu un finanšu vadību 9</w:t>
      </w:r>
      <w:r>
        <w:rPr>
          <w:spacing w:val="-2"/>
          <w:szCs w:val="28"/>
        </w:rPr>
        <w:t>. p</w:t>
      </w:r>
      <w:r w:rsidR="00B23C56" w:rsidRPr="004A0C60">
        <w:rPr>
          <w:spacing w:val="-2"/>
          <w:szCs w:val="28"/>
        </w:rPr>
        <w:t xml:space="preserve">anta </w:t>
      </w:r>
      <w:r w:rsidR="007A479C" w:rsidRPr="004A0C60">
        <w:rPr>
          <w:spacing w:val="-2"/>
          <w:szCs w:val="28"/>
        </w:rPr>
        <w:t xml:space="preserve">četrpadsmitās </w:t>
      </w:r>
      <w:r w:rsidR="00B23C56" w:rsidRPr="004A0C60">
        <w:rPr>
          <w:spacing w:val="-2"/>
          <w:szCs w:val="28"/>
        </w:rPr>
        <w:t>daļas 1</w:t>
      </w:r>
      <w:r>
        <w:rPr>
          <w:spacing w:val="-2"/>
          <w:szCs w:val="28"/>
        </w:rPr>
        <w:t>. p</w:t>
      </w:r>
      <w:r w:rsidR="00B23C56" w:rsidRPr="004A0C60">
        <w:rPr>
          <w:spacing w:val="-2"/>
          <w:szCs w:val="28"/>
        </w:rPr>
        <w:t>unkt</w:t>
      </w:r>
      <w:r w:rsidR="00415635">
        <w:rPr>
          <w:spacing w:val="-2"/>
          <w:szCs w:val="28"/>
        </w:rPr>
        <w:t>u</w:t>
      </w:r>
      <w:r w:rsidR="00B23C56" w:rsidRPr="004A0C60">
        <w:rPr>
          <w:spacing w:val="-2"/>
          <w:szCs w:val="28"/>
        </w:rPr>
        <w:t xml:space="preserve"> un Ministru kabineta 2015</w:t>
      </w:r>
      <w:r>
        <w:rPr>
          <w:spacing w:val="-2"/>
          <w:szCs w:val="28"/>
        </w:rPr>
        <w:t>. g</w:t>
      </w:r>
      <w:r w:rsidR="00B23C56" w:rsidRPr="004A0C60">
        <w:rPr>
          <w:spacing w:val="-2"/>
          <w:szCs w:val="28"/>
        </w:rPr>
        <w:t>ada 9</w:t>
      </w:r>
      <w:r w:rsidR="004A0C60">
        <w:rPr>
          <w:spacing w:val="-2"/>
          <w:szCs w:val="28"/>
        </w:rPr>
        <w:t>. j</w:t>
      </w:r>
      <w:r w:rsidR="00B23C56" w:rsidRPr="004A0C60">
        <w:rPr>
          <w:spacing w:val="-2"/>
          <w:szCs w:val="28"/>
        </w:rPr>
        <w:t>ūnija noteikum</w:t>
      </w:r>
      <w:r w:rsidR="00415635">
        <w:rPr>
          <w:spacing w:val="-2"/>
          <w:szCs w:val="28"/>
        </w:rPr>
        <w:t>iem</w:t>
      </w:r>
      <w:r w:rsidR="00B23C56" w:rsidRPr="004A0C60">
        <w:rPr>
          <w:spacing w:val="-2"/>
          <w:szCs w:val="28"/>
        </w:rPr>
        <w:t xml:space="preserve"> Nr.</w:t>
      </w:r>
      <w:r>
        <w:rPr>
          <w:spacing w:val="-2"/>
          <w:szCs w:val="28"/>
        </w:rPr>
        <w:t> </w:t>
      </w:r>
      <w:r w:rsidR="00B23C56" w:rsidRPr="004A0C60">
        <w:rPr>
          <w:spacing w:val="-2"/>
          <w:szCs w:val="28"/>
        </w:rPr>
        <w:t xml:space="preserve">284 </w:t>
      </w:r>
      <w:r w:rsidR="004A0C60">
        <w:rPr>
          <w:spacing w:val="-2"/>
          <w:szCs w:val="28"/>
        </w:rPr>
        <w:t>"</w:t>
      </w:r>
      <w:r w:rsidR="00B23C56" w:rsidRPr="004A0C60">
        <w:rPr>
          <w:spacing w:val="-2"/>
          <w:szCs w:val="28"/>
        </w:rPr>
        <w:t xml:space="preserve">Valsts pamatbudžeta programmas </w:t>
      </w:r>
      <w:r w:rsidR="004A0C60">
        <w:rPr>
          <w:spacing w:val="-2"/>
          <w:szCs w:val="28"/>
        </w:rPr>
        <w:t>"</w:t>
      </w:r>
      <w:r w:rsidR="00B23C56" w:rsidRPr="004A0C60">
        <w:rPr>
          <w:spacing w:val="-2"/>
          <w:szCs w:val="28"/>
        </w:rPr>
        <w:t>Ekonomikas attīstības programma</w:t>
      </w:r>
      <w:r w:rsidR="004A0C60">
        <w:rPr>
          <w:spacing w:val="-2"/>
          <w:szCs w:val="28"/>
        </w:rPr>
        <w:t>"</w:t>
      </w:r>
      <w:r w:rsidR="00B23C56" w:rsidRPr="004A0C60">
        <w:rPr>
          <w:spacing w:val="-2"/>
          <w:szCs w:val="28"/>
        </w:rPr>
        <w:t xml:space="preserve"> finanšu līdzekļu izmantošanas kārtība</w:t>
      </w:r>
      <w:r w:rsidR="004A0C60">
        <w:rPr>
          <w:spacing w:val="-2"/>
          <w:szCs w:val="28"/>
        </w:rPr>
        <w:t>"</w:t>
      </w:r>
      <w:r w:rsidR="00B23C56" w:rsidRPr="004A0C60">
        <w:rPr>
          <w:spacing w:val="-2"/>
          <w:szCs w:val="28"/>
        </w:rPr>
        <w:t xml:space="preserve"> p</w:t>
      </w:r>
      <w:r w:rsidR="000D354B" w:rsidRPr="004A0C60">
        <w:rPr>
          <w:spacing w:val="-2"/>
          <w:szCs w:val="28"/>
        </w:rPr>
        <w:t xml:space="preserve">alielināt apropriāciju izdevumiem subsīdijām un dotācijām </w:t>
      </w:r>
      <w:r w:rsidR="00EB474E" w:rsidRPr="004A0C60">
        <w:rPr>
          <w:spacing w:val="-2"/>
          <w:szCs w:val="28"/>
        </w:rPr>
        <w:t>Ekonomikas ministrija</w:t>
      </w:r>
      <w:r w:rsidR="00B9591A">
        <w:rPr>
          <w:spacing w:val="-2"/>
          <w:szCs w:val="28"/>
        </w:rPr>
        <w:t>s</w:t>
      </w:r>
      <w:r w:rsidR="00EB474E" w:rsidRPr="004A0C60">
        <w:rPr>
          <w:spacing w:val="-2"/>
          <w:szCs w:val="28"/>
        </w:rPr>
        <w:t xml:space="preserve"> budžeta programm</w:t>
      </w:r>
      <w:r w:rsidR="000D354B" w:rsidRPr="004A0C60">
        <w:rPr>
          <w:spacing w:val="-2"/>
          <w:szCs w:val="28"/>
        </w:rPr>
        <w:t>ā</w:t>
      </w:r>
      <w:r w:rsidR="006327A0" w:rsidRPr="004A0C60">
        <w:rPr>
          <w:spacing w:val="-2"/>
          <w:szCs w:val="28"/>
        </w:rPr>
        <w:t xml:space="preserve"> 33.00.00 </w:t>
      </w:r>
      <w:r w:rsidR="004A0C60">
        <w:rPr>
          <w:spacing w:val="-2"/>
          <w:szCs w:val="28"/>
        </w:rPr>
        <w:t>"</w:t>
      </w:r>
      <w:r w:rsidR="006327A0" w:rsidRPr="004A0C60">
        <w:rPr>
          <w:spacing w:val="-2"/>
          <w:szCs w:val="28"/>
        </w:rPr>
        <w:t>Ekonomikas attīstības programma</w:t>
      </w:r>
      <w:r w:rsidR="004A0C60">
        <w:rPr>
          <w:spacing w:val="-2"/>
          <w:szCs w:val="28"/>
        </w:rPr>
        <w:t>"</w:t>
      </w:r>
      <w:r w:rsidR="00EB474E" w:rsidRPr="004A0C60">
        <w:rPr>
          <w:spacing w:val="-2"/>
          <w:szCs w:val="28"/>
        </w:rPr>
        <w:t xml:space="preserve"> </w:t>
      </w:r>
      <w:r w:rsidR="005A7D43" w:rsidRPr="004A0C60">
        <w:rPr>
          <w:spacing w:val="-2"/>
          <w:szCs w:val="28"/>
        </w:rPr>
        <w:t>2 809 590</w:t>
      </w:r>
      <w:r w:rsidR="005A7D43" w:rsidRPr="004A0C60">
        <w:rPr>
          <w:color w:val="44546A"/>
          <w:szCs w:val="28"/>
        </w:rPr>
        <w:t> </w:t>
      </w:r>
      <w:proofErr w:type="spellStart"/>
      <w:r w:rsidR="005A7D43" w:rsidRPr="004A0C60">
        <w:rPr>
          <w:i/>
          <w:spacing w:val="-2"/>
          <w:szCs w:val="28"/>
        </w:rPr>
        <w:t>euro</w:t>
      </w:r>
      <w:proofErr w:type="spellEnd"/>
      <w:r w:rsidR="005A7D43" w:rsidRPr="004A0C60">
        <w:rPr>
          <w:spacing w:val="-2"/>
          <w:szCs w:val="28"/>
        </w:rPr>
        <w:t xml:space="preserve"> apmērā, </w:t>
      </w:r>
      <w:r w:rsidR="00EB474E" w:rsidRPr="004A0C60">
        <w:rPr>
          <w:spacing w:val="-2"/>
          <w:szCs w:val="28"/>
        </w:rPr>
        <w:t xml:space="preserve">novirzot tam </w:t>
      </w:r>
      <w:r w:rsidR="00FA025E" w:rsidRPr="004A0C60">
        <w:rPr>
          <w:spacing w:val="-2"/>
          <w:szCs w:val="28"/>
        </w:rPr>
        <w:t xml:space="preserve">citu pašu ieņēmumu </w:t>
      </w:r>
      <w:r w:rsidR="000E4882" w:rsidRPr="004A0C60">
        <w:rPr>
          <w:spacing w:val="-2"/>
          <w:szCs w:val="28"/>
        </w:rPr>
        <w:t>(no maksājumiem, kurus veic ārzemnieks pirmreizējas</w:t>
      </w:r>
      <w:r w:rsidR="000E4882" w:rsidRPr="004A0C60">
        <w:rPr>
          <w:szCs w:val="28"/>
        </w:rPr>
        <w:t xml:space="preserve"> vai atkārtotas termiņuzturēšanās atļaujas saņemšanai</w:t>
      </w:r>
      <w:r w:rsidR="000E4882" w:rsidRPr="004A0C60">
        <w:rPr>
          <w:spacing w:val="-2"/>
          <w:szCs w:val="28"/>
        </w:rPr>
        <w:t xml:space="preserve">) </w:t>
      </w:r>
      <w:r w:rsidR="00FA025E" w:rsidRPr="004A0C60">
        <w:rPr>
          <w:spacing w:val="-2"/>
          <w:szCs w:val="28"/>
        </w:rPr>
        <w:t xml:space="preserve">naudas līdzekļu atlikumu </w:t>
      </w:r>
      <w:r w:rsidR="00164A34" w:rsidRPr="004A0C60">
        <w:rPr>
          <w:spacing w:val="-2"/>
          <w:szCs w:val="28"/>
        </w:rPr>
        <w:t xml:space="preserve">uz </w:t>
      </w:r>
      <w:r w:rsidR="00DF228E" w:rsidRPr="004A0C60">
        <w:rPr>
          <w:spacing w:val="-2"/>
          <w:szCs w:val="28"/>
        </w:rPr>
        <w:t>201</w:t>
      </w:r>
      <w:r w:rsidR="00873407" w:rsidRPr="004A0C60">
        <w:rPr>
          <w:spacing w:val="-2"/>
          <w:szCs w:val="28"/>
        </w:rPr>
        <w:t>9</w:t>
      </w:r>
      <w:r>
        <w:rPr>
          <w:spacing w:val="-2"/>
          <w:szCs w:val="28"/>
        </w:rPr>
        <w:t>. g</w:t>
      </w:r>
      <w:r w:rsidR="00DF228E" w:rsidRPr="004A0C60">
        <w:rPr>
          <w:spacing w:val="-2"/>
          <w:szCs w:val="28"/>
        </w:rPr>
        <w:t>ad</w:t>
      </w:r>
      <w:r w:rsidR="00164A34" w:rsidRPr="004A0C60">
        <w:rPr>
          <w:spacing w:val="-2"/>
          <w:szCs w:val="28"/>
        </w:rPr>
        <w:t>a 1</w:t>
      </w:r>
      <w:r w:rsidR="004A0C60">
        <w:rPr>
          <w:spacing w:val="-2"/>
          <w:szCs w:val="28"/>
        </w:rPr>
        <w:t>.</w:t>
      </w:r>
      <w:r w:rsidR="00415635">
        <w:rPr>
          <w:spacing w:val="-2"/>
          <w:szCs w:val="28"/>
        </w:rPr>
        <w:t> </w:t>
      </w:r>
      <w:r w:rsidR="004A0C60">
        <w:rPr>
          <w:spacing w:val="-2"/>
          <w:szCs w:val="28"/>
        </w:rPr>
        <w:t>j</w:t>
      </w:r>
      <w:r w:rsidR="00164A34" w:rsidRPr="004A0C60">
        <w:rPr>
          <w:spacing w:val="-2"/>
          <w:szCs w:val="28"/>
        </w:rPr>
        <w:t>anvāri</w:t>
      </w:r>
      <w:r w:rsidR="005A7D43" w:rsidRPr="004A0C60">
        <w:rPr>
          <w:spacing w:val="-2"/>
          <w:szCs w:val="28"/>
        </w:rPr>
        <w:t>, lai</w:t>
      </w:r>
      <w:r w:rsidR="00B23C56" w:rsidRPr="004A0C60">
        <w:rPr>
          <w:spacing w:val="-2"/>
          <w:szCs w:val="28"/>
        </w:rPr>
        <w:t xml:space="preserve"> akciju sabiedrība</w:t>
      </w:r>
      <w:r w:rsidR="005A7D43" w:rsidRPr="004A0C60">
        <w:rPr>
          <w:spacing w:val="-2"/>
          <w:szCs w:val="28"/>
        </w:rPr>
        <w:t xml:space="preserve"> </w:t>
      </w:r>
      <w:r w:rsidR="004A0C60">
        <w:rPr>
          <w:spacing w:val="-2"/>
          <w:szCs w:val="28"/>
        </w:rPr>
        <w:t>"</w:t>
      </w:r>
      <w:r w:rsidR="005A7D43" w:rsidRPr="004A0C60">
        <w:rPr>
          <w:spacing w:val="-2"/>
          <w:szCs w:val="28"/>
        </w:rPr>
        <w:t xml:space="preserve">Attīstības finanšu institūcija </w:t>
      </w:r>
      <w:proofErr w:type="spellStart"/>
      <w:r w:rsidR="005A7D43" w:rsidRPr="004A0C60">
        <w:rPr>
          <w:spacing w:val="-2"/>
          <w:szCs w:val="28"/>
        </w:rPr>
        <w:t>Altum</w:t>
      </w:r>
      <w:proofErr w:type="spellEnd"/>
      <w:r w:rsidR="004A0C60">
        <w:rPr>
          <w:spacing w:val="-2"/>
          <w:szCs w:val="28"/>
        </w:rPr>
        <w:t>"</w:t>
      </w:r>
      <w:r w:rsidR="005A7D43" w:rsidRPr="004A0C60">
        <w:rPr>
          <w:spacing w:val="-2"/>
          <w:szCs w:val="28"/>
        </w:rPr>
        <w:t xml:space="preserve"> </w:t>
      </w:r>
      <w:r w:rsidR="00B23C56" w:rsidRPr="004A0C60">
        <w:rPr>
          <w:spacing w:val="-2"/>
          <w:szCs w:val="28"/>
        </w:rPr>
        <w:t>turpinātu</w:t>
      </w:r>
      <w:r w:rsidR="005A7D43" w:rsidRPr="004A0C60">
        <w:rPr>
          <w:spacing w:val="-2"/>
          <w:szCs w:val="28"/>
        </w:rPr>
        <w:t xml:space="preserve"> </w:t>
      </w:r>
      <w:r w:rsidR="00B23C56" w:rsidRPr="004A0C60">
        <w:rPr>
          <w:spacing w:val="-2"/>
          <w:szCs w:val="28"/>
        </w:rPr>
        <w:t>mājokļu atbalsta programm</w:t>
      </w:r>
      <w:r w:rsidR="00B9591A">
        <w:rPr>
          <w:spacing w:val="-2"/>
          <w:szCs w:val="28"/>
        </w:rPr>
        <w:t xml:space="preserve">as </w:t>
      </w:r>
      <w:r w:rsidR="00B9591A" w:rsidRPr="004A0C60">
        <w:rPr>
          <w:spacing w:val="-2"/>
          <w:szCs w:val="28"/>
        </w:rPr>
        <w:t>īste</w:t>
      </w:r>
      <w:r w:rsidR="006909C1">
        <w:rPr>
          <w:spacing w:val="-2"/>
          <w:szCs w:val="28"/>
        </w:rPr>
        <w:t>no</w:t>
      </w:r>
      <w:r w:rsidR="00B9591A">
        <w:rPr>
          <w:spacing w:val="-2"/>
          <w:szCs w:val="28"/>
        </w:rPr>
        <w:t>šanu</w:t>
      </w:r>
      <w:r w:rsidR="005A7D43" w:rsidRPr="004A0C60">
        <w:rPr>
          <w:spacing w:val="-2"/>
          <w:szCs w:val="28"/>
        </w:rPr>
        <w:t>.</w:t>
      </w:r>
    </w:p>
    <w:p w14:paraId="393A93B9" w14:textId="77777777" w:rsidR="005731E1" w:rsidRPr="004A0C60" w:rsidRDefault="005731E1" w:rsidP="005731E1">
      <w:pPr>
        <w:pStyle w:val="BodyText"/>
        <w:ind w:firstLine="709"/>
        <w:rPr>
          <w:szCs w:val="28"/>
        </w:rPr>
      </w:pPr>
    </w:p>
    <w:p w14:paraId="568D0AB9" w14:textId="1741E285" w:rsidR="000D354B" w:rsidRDefault="005731E1" w:rsidP="005731E1">
      <w:pPr>
        <w:pStyle w:val="BodyText"/>
        <w:tabs>
          <w:tab w:val="left" w:pos="0"/>
          <w:tab w:val="left" w:pos="993"/>
        </w:tabs>
        <w:ind w:firstLine="709"/>
        <w:rPr>
          <w:spacing w:val="-2"/>
          <w:szCs w:val="28"/>
        </w:rPr>
      </w:pPr>
      <w:r>
        <w:rPr>
          <w:spacing w:val="-2"/>
          <w:szCs w:val="28"/>
        </w:rPr>
        <w:t>2. </w:t>
      </w:r>
      <w:r w:rsidR="00FA025E" w:rsidRPr="004A0C60">
        <w:rPr>
          <w:spacing w:val="-2"/>
          <w:szCs w:val="28"/>
        </w:rPr>
        <w:t> </w:t>
      </w:r>
      <w:r w:rsidR="000D354B" w:rsidRPr="004A0C60">
        <w:rPr>
          <w:spacing w:val="-2"/>
          <w:szCs w:val="28"/>
        </w:rPr>
        <w:t xml:space="preserve">Ekonomikas ministrijai normatīvajos aktos noteiktajā kārtībā sagatavot un iesniegt Finanšu ministrijā pieprasījumu </w:t>
      </w:r>
      <w:r w:rsidR="005A7D43" w:rsidRPr="004A0C60">
        <w:rPr>
          <w:spacing w:val="-2"/>
          <w:szCs w:val="28"/>
        </w:rPr>
        <w:t xml:space="preserve">apropriācijas palielināšanai </w:t>
      </w:r>
      <w:r w:rsidR="000D354B" w:rsidRPr="004A0C60">
        <w:rPr>
          <w:spacing w:val="-2"/>
          <w:szCs w:val="28"/>
        </w:rPr>
        <w:t>atbilstoši šā rīkojuma 1.</w:t>
      </w:r>
      <w:r w:rsidR="005A7D43" w:rsidRPr="004A0C60">
        <w:rPr>
          <w:spacing w:val="-2"/>
          <w:szCs w:val="28"/>
        </w:rPr>
        <w:t> </w:t>
      </w:r>
      <w:r w:rsidR="000D354B" w:rsidRPr="004A0C60">
        <w:rPr>
          <w:spacing w:val="-2"/>
          <w:szCs w:val="28"/>
        </w:rPr>
        <w:t>punktam.</w:t>
      </w:r>
    </w:p>
    <w:p w14:paraId="559BD8A3" w14:textId="77777777" w:rsidR="005731E1" w:rsidRPr="004A0C60" w:rsidRDefault="005731E1" w:rsidP="005731E1">
      <w:pPr>
        <w:pStyle w:val="BodyText"/>
        <w:tabs>
          <w:tab w:val="left" w:pos="0"/>
          <w:tab w:val="left" w:pos="993"/>
        </w:tabs>
        <w:ind w:firstLine="709"/>
        <w:rPr>
          <w:spacing w:val="-2"/>
          <w:szCs w:val="28"/>
        </w:rPr>
      </w:pPr>
    </w:p>
    <w:p w14:paraId="1EA83352" w14:textId="25510279" w:rsidR="00260FFC" w:rsidRPr="004A0C60" w:rsidRDefault="005731E1" w:rsidP="005731E1">
      <w:pPr>
        <w:pStyle w:val="BodyText"/>
        <w:tabs>
          <w:tab w:val="left" w:pos="0"/>
          <w:tab w:val="left" w:pos="993"/>
        </w:tabs>
        <w:ind w:firstLine="709"/>
        <w:rPr>
          <w:szCs w:val="28"/>
        </w:rPr>
      </w:pPr>
      <w:r>
        <w:rPr>
          <w:spacing w:val="-2"/>
          <w:szCs w:val="28"/>
        </w:rPr>
        <w:t>3</w:t>
      </w:r>
      <w:r>
        <w:rPr>
          <w:spacing w:val="-2"/>
          <w:sz w:val="32"/>
          <w:szCs w:val="28"/>
        </w:rPr>
        <w:t>.</w:t>
      </w:r>
      <w:r w:rsidR="00FA025E" w:rsidRPr="004A0C60">
        <w:rPr>
          <w:spacing w:val="-2"/>
          <w:szCs w:val="28"/>
        </w:rPr>
        <w:t> </w:t>
      </w:r>
      <w:r w:rsidR="00260FFC" w:rsidRPr="004A0C60">
        <w:rPr>
          <w:spacing w:val="-2"/>
          <w:szCs w:val="28"/>
        </w:rPr>
        <w:t xml:space="preserve">Finanšu </w:t>
      </w:r>
      <w:r w:rsidR="00260FFC" w:rsidRPr="004A0C60">
        <w:rPr>
          <w:szCs w:val="28"/>
        </w:rPr>
        <w:t>ministram normatīvajos aktos noteiktajā kārtībā informēt Saeimas Budžeta un finanšu (nodokļu) komisiju par šā rīkojuma 1</w:t>
      </w:r>
      <w:r w:rsidR="005A7D43" w:rsidRPr="004A0C60">
        <w:rPr>
          <w:szCs w:val="28"/>
        </w:rPr>
        <w:t>. </w:t>
      </w:r>
      <w:r w:rsidR="00260FFC" w:rsidRPr="004A0C60">
        <w:rPr>
          <w:szCs w:val="28"/>
        </w:rPr>
        <w:t xml:space="preserve">punktā minēto </w:t>
      </w:r>
      <w:r w:rsidR="004C2194" w:rsidRPr="004A0C60">
        <w:rPr>
          <w:szCs w:val="28"/>
        </w:rPr>
        <w:t xml:space="preserve">apropriācijas palielināšanu </w:t>
      </w:r>
      <w:r w:rsidR="00260FFC" w:rsidRPr="004A0C60">
        <w:rPr>
          <w:szCs w:val="28"/>
        </w:rPr>
        <w:t>un</w:t>
      </w:r>
      <w:r w:rsidR="006909C1">
        <w:rPr>
          <w:szCs w:val="28"/>
        </w:rPr>
        <w:t xml:space="preserve"> pēc</w:t>
      </w:r>
      <w:r w:rsidR="00260FFC" w:rsidRPr="004A0C60">
        <w:rPr>
          <w:szCs w:val="28"/>
        </w:rPr>
        <w:t xml:space="preserve"> Saeimas Budžeta un finanšu (nodokļu) komisija</w:t>
      </w:r>
      <w:r w:rsidR="006909C1">
        <w:rPr>
          <w:szCs w:val="28"/>
        </w:rPr>
        <w:t>s</w:t>
      </w:r>
      <w:r w:rsidR="00260FFC" w:rsidRPr="004A0C60">
        <w:rPr>
          <w:szCs w:val="28"/>
        </w:rPr>
        <w:t xml:space="preserve"> </w:t>
      </w:r>
      <w:r w:rsidR="006909C1">
        <w:rPr>
          <w:szCs w:val="28"/>
        </w:rPr>
        <w:t>atļaujas</w:t>
      </w:r>
      <w:r w:rsidR="00260FFC" w:rsidRPr="004A0C60">
        <w:rPr>
          <w:szCs w:val="28"/>
        </w:rPr>
        <w:t xml:space="preserve"> saņemšanas </w:t>
      </w:r>
      <w:r w:rsidR="00927140" w:rsidRPr="004A0C60">
        <w:rPr>
          <w:szCs w:val="28"/>
        </w:rPr>
        <w:t>palielināt apropriāciju</w:t>
      </w:r>
      <w:r w:rsidR="00B23C56" w:rsidRPr="004A0C60">
        <w:rPr>
          <w:szCs w:val="28"/>
        </w:rPr>
        <w:t xml:space="preserve"> valsts pagaidu budžetā 2019</w:t>
      </w:r>
      <w:r>
        <w:rPr>
          <w:szCs w:val="28"/>
        </w:rPr>
        <w:t>. g</w:t>
      </w:r>
      <w:r w:rsidR="00B23C56" w:rsidRPr="004A0C60">
        <w:rPr>
          <w:szCs w:val="28"/>
        </w:rPr>
        <w:t>adam.</w:t>
      </w:r>
    </w:p>
    <w:p w14:paraId="787B4655" w14:textId="77777777" w:rsidR="004A0C60" w:rsidRPr="004A0C60" w:rsidRDefault="004A0C60" w:rsidP="004A0C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462A09" w14:textId="77777777" w:rsidR="004A0C60" w:rsidRPr="00415635" w:rsidRDefault="004A0C60" w:rsidP="004A0C60">
      <w:pPr>
        <w:jc w:val="both"/>
        <w:rPr>
          <w:sz w:val="28"/>
          <w:szCs w:val="28"/>
          <w:lang w:val="lv-LV" w:eastAsia="en-US"/>
        </w:rPr>
      </w:pPr>
    </w:p>
    <w:p w14:paraId="1AC75830" w14:textId="77777777" w:rsidR="004A0C60" w:rsidRPr="00415635" w:rsidRDefault="004A0C60" w:rsidP="004A0C60">
      <w:pPr>
        <w:contextualSpacing/>
        <w:jc w:val="both"/>
        <w:rPr>
          <w:sz w:val="28"/>
          <w:szCs w:val="28"/>
          <w:lang w:val="lv-LV"/>
        </w:rPr>
      </w:pPr>
    </w:p>
    <w:p w14:paraId="6C8EF6C3" w14:textId="3F228E85" w:rsidR="004A0C60" w:rsidRPr="004A0C60" w:rsidRDefault="004A0C60" w:rsidP="005731E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A0C60">
        <w:rPr>
          <w:sz w:val="28"/>
          <w:szCs w:val="28"/>
        </w:rPr>
        <w:t>Ministru prezidents</w:t>
      </w:r>
      <w:r w:rsidRPr="004A0C60">
        <w:rPr>
          <w:sz w:val="28"/>
          <w:szCs w:val="28"/>
        </w:rPr>
        <w:tab/>
        <w:t>A. K. Kariņš</w:t>
      </w:r>
    </w:p>
    <w:p w14:paraId="439D8210" w14:textId="77777777" w:rsidR="004A0C60" w:rsidRPr="004A0C60" w:rsidRDefault="004A0C60" w:rsidP="004A0C6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9376F5" w14:textId="77777777" w:rsidR="004A0C60" w:rsidRPr="004A0C60" w:rsidRDefault="004A0C60" w:rsidP="004A0C6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0475200" w14:textId="77777777" w:rsidR="004A0C60" w:rsidRPr="004A0C60" w:rsidRDefault="004A0C60" w:rsidP="004A0C6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2177EF" w14:textId="3C8CB181" w:rsidR="004A0C60" w:rsidRPr="004A0C60" w:rsidRDefault="004A0C60" w:rsidP="005731E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A0C60">
        <w:rPr>
          <w:sz w:val="28"/>
          <w:szCs w:val="28"/>
        </w:rPr>
        <w:t>Ekonomikas ministrs</w:t>
      </w:r>
      <w:r w:rsidRPr="004A0C60">
        <w:rPr>
          <w:sz w:val="28"/>
          <w:szCs w:val="28"/>
        </w:rPr>
        <w:tab/>
        <w:t>R. </w:t>
      </w:r>
      <w:proofErr w:type="spellStart"/>
      <w:r w:rsidRPr="004A0C60">
        <w:rPr>
          <w:sz w:val="28"/>
          <w:szCs w:val="28"/>
        </w:rPr>
        <w:t>Nemiro</w:t>
      </w:r>
      <w:proofErr w:type="spellEnd"/>
    </w:p>
    <w:sectPr w:rsidR="004A0C60" w:rsidRPr="004A0C60" w:rsidSect="004A0C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4A08" w14:textId="77777777" w:rsidR="00DA6BE2" w:rsidRDefault="00DA6BE2">
      <w:r>
        <w:separator/>
      </w:r>
    </w:p>
  </w:endnote>
  <w:endnote w:type="continuationSeparator" w:id="0">
    <w:p w14:paraId="6D2890F5" w14:textId="77777777" w:rsidR="00DA6BE2" w:rsidRDefault="00D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784B" w14:textId="4E30E583" w:rsidR="001563A8" w:rsidRPr="00504EAD" w:rsidRDefault="00504EAD" w:rsidP="00504EAD">
    <w:pPr>
      <w:pStyle w:val="Header"/>
      <w:jc w:val="both"/>
      <w:rPr>
        <w:lang w:val="lv-LV"/>
      </w:rPr>
    </w:pPr>
    <w:r w:rsidRPr="00F717DB">
      <w:rPr>
        <w:b/>
        <w:sz w:val="20"/>
        <w:lang w:val="lv-LV"/>
      </w:rPr>
      <w:fldChar w:fldCharType="begin"/>
    </w:r>
    <w:r w:rsidRPr="00F717DB">
      <w:rPr>
        <w:sz w:val="20"/>
        <w:lang w:val="lv-LV"/>
      </w:rPr>
      <w:instrText xml:space="preserve"> FILENAME   \* MERGEFORMAT </w:instrText>
    </w:r>
    <w:r w:rsidRPr="00F717DB">
      <w:rPr>
        <w:b/>
        <w:sz w:val="20"/>
        <w:lang w:val="lv-LV"/>
      </w:rPr>
      <w:fldChar w:fldCharType="separate"/>
    </w:r>
    <w:r w:rsidR="00AA65CB">
      <w:rPr>
        <w:noProof/>
        <w:sz w:val="20"/>
        <w:lang w:val="lv-LV"/>
      </w:rPr>
      <w:t xml:space="preserve">EMRik_230119_EAPsad </w:t>
    </w:r>
    <w:r w:rsidRPr="00F717DB">
      <w:rPr>
        <w:b/>
        <w:sz w:val="20"/>
        <w:lang w:val="lv-LV"/>
      </w:rPr>
      <w:fldChar w:fldCharType="end"/>
    </w:r>
    <w:r w:rsidRPr="00F717DB">
      <w:rPr>
        <w:sz w:val="20"/>
        <w:lang w:val="lv-LV"/>
      </w:rPr>
      <w:t xml:space="preserve">; </w:t>
    </w:r>
    <w:proofErr w:type="spellStart"/>
    <w:r w:rsidR="00466963" w:rsidRPr="00EA64C7">
      <w:rPr>
        <w:rFonts w:eastAsia="Calibri"/>
        <w:sz w:val="20"/>
      </w:rPr>
      <w:t>Ministru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kabineta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>
      <w:rPr>
        <w:rFonts w:eastAsia="Calibri"/>
        <w:sz w:val="20"/>
      </w:rPr>
      <w:t>rīkojuma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projek</w:t>
    </w:r>
    <w:r w:rsidR="00466963" w:rsidRPr="00466963">
      <w:rPr>
        <w:rFonts w:eastAsia="Calibri"/>
        <w:sz w:val="20"/>
      </w:rPr>
      <w:t>tu</w:t>
    </w:r>
    <w:proofErr w:type="spellEnd"/>
    <w:r w:rsidR="00466963" w:rsidRPr="00466963">
      <w:rPr>
        <w:rFonts w:eastAsia="Calibri"/>
        <w:sz w:val="20"/>
      </w:rPr>
      <w:t xml:space="preserve"> “Par </w:t>
    </w:r>
    <w:proofErr w:type="spellStart"/>
    <w:r w:rsidR="00466963" w:rsidRPr="00466963">
      <w:rPr>
        <w:rFonts w:eastAsia="Calibri"/>
        <w:sz w:val="20"/>
      </w:rPr>
      <w:t>pamatbudžeta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programmas</w:t>
    </w:r>
    <w:proofErr w:type="spellEnd"/>
    <w:r w:rsidR="00466963" w:rsidRPr="00466963">
      <w:rPr>
        <w:rFonts w:eastAsia="Calibri"/>
        <w:sz w:val="20"/>
      </w:rPr>
      <w:t xml:space="preserve"> “</w:t>
    </w:r>
    <w:proofErr w:type="spellStart"/>
    <w:r w:rsidR="00466963" w:rsidRPr="00466963">
      <w:rPr>
        <w:rFonts w:eastAsia="Calibri"/>
        <w:sz w:val="20"/>
      </w:rPr>
      <w:t>Ekonomikas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attīstības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</w:t>
    </w:r>
    <w:proofErr w:type="spellEnd"/>
    <w:r w:rsidR="00466963" w:rsidRPr="00466963">
      <w:rPr>
        <w:rFonts w:eastAsia="Calibri"/>
        <w:sz w:val="20"/>
      </w:rPr>
      <w:t xml:space="preserve">” </w:t>
    </w:r>
    <w:proofErr w:type="spellStart"/>
    <w:r w:rsidR="00466963" w:rsidRPr="00466963">
      <w:rPr>
        <w:rFonts w:eastAsia="Calibri"/>
        <w:sz w:val="20"/>
      </w:rPr>
      <w:t>finanšu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līdzekļu</w:t>
    </w:r>
    <w:proofErr w:type="spellEnd"/>
    <w:r w:rsidR="00466963" w:rsidRPr="00466963">
      <w:rPr>
        <w:rFonts w:eastAsia="Calibri"/>
        <w:sz w:val="20"/>
      </w:rPr>
      <w:t xml:space="preserve">  </w:t>
    </w:r>
    <w:proofErr w:type="spellStart"/>
    <w:r w:rsidR="00466963" w:rsidRPr="00466963">
      <w:rPr>
        <w:rFonts w:eastAsia="Calibri"/>
        <w:sz w:val="20"/>
      </w:rPr>
      <w:t>izmantošanu</w:t>
    </w:r>
    <w:proofErr w:type="spellEnd"/>
    <w:r w:rsidR="00466963" w:rsidRPr="00466963">
      <w:rPr>
        <w:rFonts w:eastAsia="Calibri"/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EAE7" w14:textId="24C0B5A1" w:rsidR="004A0C60" w:rsidRPr="004A0C60" w:rsidRDefault="004A0C6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R0151_9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99BB" w14:textId="77777777" w:rsidR="00DA6BE2" w:rsidRDefault="00DA6BE2">
      <w:r>
        <w:separator/>
      </w:r>
    </w:p>
  </w:footnote>
  <w:footnote w:type="continuationSeparator" w:id="0">
    <w:p w14:paraId="6308E4D9" w14:textId="77777777" w:rsidR="00DA6BE2" w:rsidRDefault="00DA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B6BB2" w14:textId="321145F9" w:rsidR="00E323ED" w:rsidRPr="00E323ED" w:rsidRDefault="00E323ED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B6BB3" w14:textId="77777777" w:rsidR="00E323ED" w:rsidRDefault="00E32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2D71" w14:textId="00498629" w:rsidR="004A0C60" w:rsidRDefault="004A0C60">
    <w:pPr>
      <w:pStyle w:val="Header"/>
    </w:pPr>
  </w:p>
  <w:p w14:paraId="5D25BB0B" w14:textId="528913A9" w:rsidR="004A0C60" w:rsidRPr="00A142D0" w:rsidRDefault="004A0C60" w:rsidP="00501350">
    <w:pPr>
      <w:pStyle w:val="Header"/>
    </w:pPr>
    <w:r>
      <w:rPr>
        <w:noProof/>
      </w:rPr>
      <w:drawing>
        <wp:inline distT="0" distB="0" distL="0" distR="0" wp14:anchorId="2C6FEEB7" wp14:editId="4D79BE5F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B1F73"/>
    <w:multiLevelType w:val="hybridMultilevel"/>
    <w:tmpl w:val="58E6EE9E"/>
    <w:lvl w:ilvl="0" w:tplc="1BD4F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32D12"/>
    <w:multiLevelType w:val="hybridMultilevel"/>
    <w:tmpl w:val="BA9C90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5"/>
    <w:rsid w:val="00006E62"/>
    <w:rsid w:val="0001055E"/>
    <w:rsid w:val="00042264"/>
    <w:rsid w:val="00054278"/>
    <w:rsid w:val="00063E9B"/>
    <w:rsid w:val="000930EB"/>
    <w:rsid w:val="000A1029"/>
    <w:rsid w:val="000B1CFD"/>
    <w:rsid w:val="000D354B"/>
    <w:rsid w:val="000E02B4"/>
    <w:rsid w:val="000E4882"/>
    <w:rsid w:val="0012772F"/>
    <w:rsid w:val="00140C2A"/>
    <w:rsid w:val="00141D0F"/>
    <w:rsid w:val="00144BEE"/>
    <w:rsid w:val="00145C92"/>
    <w:rsid w:val="0015134A"/>
    <w:rsid w:val="001535C9"/>
    <w:rsid w:val="001563A8"/>
    <w:rsid w:val="00164A34"/>
    <w:rsid w:val="0017583E"/>
    <w:rsid w:val="00192189"/>
    <w:rsid w:val="001A0B86"/>
    <w:rsid w:val="001D68AE"/>
    <w:rsid w:val="001F082A"/>
    <w:rsid w:val="001F18C5"/>
    <w:rsid w:val="0021052F"/>
    <w:rsid w:val="002239D6"/>
    <w:rsid w:val="0023440D"/>
    <w:rsid w:val="00237B1A"/>
    <w:rsid w:val="00241373"/>
    <w:rsid w:val="002501F1"/>
    <w:rsid w:val="00253259"/>
    <w:rsid w:val="00256552"/>
    <w:rsid w:val="00260FFC"/>
    <w:rsid w:val="002707E4"/>
    <w:rsid w:val="002B1636"/>
    <w:rsid w:val="002B46BC"/>
    <w:rsid w:val="002F20BB"/>
    <w:rsid w:val="002F3BF5"/>
    <w:rsid w:val="003011CE"/>
    <w:rsid w:val="00306BB0"/>
    <w:rsid w:val="00310BAA"/>
    <w:rsid w:val="0034366A"/>
    <w:rsid w:val="003527F7"/>
    <w:rsid w:val="00363029"/>
    <w:rsid w:val="00363B77"/>
    <w:rsid w:val="00363BD7"/>
    <w:rsid w:val="003772BC"/>
    <w:rsid w:val="003B5573"/>
    <w:rsid w:val="003B7849"/>
    <w:rsid w:val="003C0B2A"/>
    <w:rsid w:val="003F09D0"/>
    <w:rsid w:val="003F1C07"/>
    <w:rsid w:val="003F4A93"/>
    <w:rsid w:val="00415635"/>
    <w:rsid w:val="00423DC4"/>
    <w:rsid w:val="0043245A"/>
    <w:rsid w:val="004435C9"/>
    <w:rsid w:val="00450D25"/>
    <w:rsid w:val="00460D41"/>
    <w:rsid w:val="00462197"/>
    <w:rsid w:val="00463497"/>
    <w:rsid w:val="00466963"/>
    <w:rsid w:val="00480DBB"/>
    <w:rsid w:val="00484D88"/>
    <w:rsid w:val="00494A3C"/>
    <w:rsid w:val="00497CBA"/>
    <w:rsid w:val="004A0C60"/>
    <w:rsid w:val="004B2907"/>
    <w:rsid w:val="004B37E3"/>
    <w:rsid w:val="004B6211"/>
    <w:rsid w:val="004C2194"/>
    <w:rsid w:val="004C4A6A"/>
    <w:rsid w:val="004C5EC3"/>
    <w:rsid w:val="004E28F2"/>
    <w:rsid w:val="00500BF4"/>
    <w:rsid w:val="00504EAD"/>
    <w:rsid w:val="005173A3"/>
    <w:rsid w:val="00521964"/>
    <w:rsid w:val="00522BBC"/>
    <w:rsid w:val="00526C5C"/>
    <w:rsid w:val="005275F2"/>
    <w:rsid w:val="00531C03"/>
    <w:rsid w:val="00544CC0"/>
    <w:rsid w:val="00564691"/>
    <w:rsid w:val="005731E1"/>
    <w:rsid w:val="00586B35"/>
    <w:rsid w:val="005878BD"/>
    <w:rsid w:val="0059294D"/>
    <w:rsid w:val="005933E9"/>
    <w:rsid w:val="00595522"/>
    <w:rsid w:val="005A7D43"/>
    <w:rsid w:val="005B6C47"/>
    <w:rsid w:val="0060471D"/>
    <w:rsid w:val="006163E5"/>
    <w:rsid w:val="00617629"/>
    <w:rsid w:val="006327A0"/>
    <w:rsid w:val="006461AD"/>
    <w:rsid w:val="0066360C"/>
    <w:rsid w:val="00665BAD"/>
    <w:rsid w:val="00685F5C"/>
    <w:rsid w:val="006909C1"/>
    <w:rsid w:val="006944D3"/>
    <w:rsid w:val="00694871"/>
    <w:rsid w:val="006B1A6F"/>
    <w:rsid w:val="006B2BD2"/>
    <w:rsid w:val="006B4EB3"/>
    <w:rsid w:val="006C28FF"/>
    <w:rsid w:val="006C5CDF"/>
    <w:rsid w:val="006C7438"/>
    <w:rsid w:val="006D3C2A"/>
    <w:rsid w:val="006E4A0D"/>
    <w:rsid w:val="006E68DA"/>
    <w:rsid w:val="006F313D"/>
    <w:rsid w:val="00726BA6"/>
    <w:rsid w:val="00726E45"/>
    <w:rsid w:val="00733CB2"/>
    <w:rsid w:val="007344D2"/>
    <w:rsid w:val="00741284"/>
    <w:rsid w:val="00754292"/>
    <w:rsid w:val="0077567C"/>
    <w:rsid w:val="00777746"/>
    <w:rsid w:val="00780208"/>
    <w:rsid w:val="007821E6"/>
    <w:rsid w:val="00783A9E"/>
    <w:rsid w:val="00795895"/>
    <w:rsid w:val="007A479C"/>
    <w:rsid w:val="007A67BF"/>
    <w:rsid w:val="007B4674"/>
    <w:rsid w:val="007E66FC"/>
    <w:rsid w:val="007F5764"/>
    <w:rsid w:val="007F5E68"/>
    <w:rsid w:val="0083139F"/>
    <w:rsid w:val="008340A6"/>
    <w:rsid w:val="00853D33"/>
    <w:rsid w:val="00873407"/>
    <w:rsid w:val="008850E1"/>
    <w:rsid w:val="008928FA"/>
    <w:rsid w:val="00894B6F"/>
    <w:rsid w:val="008A486B"/>
    <w:rsid w:val="008B6FAD"/>
    <w:rsid w:val="008C59FE"/>
    <w:rsid w:val="008E4029"/>
    <w:rsid w:val="008E5CD1"/>
    <w:rsid w:val="008F3D9B"/>
    <w:rsid w:val="009067E5"/>
    <w:rsid w:val="00912122"/>
    <w:rsid w:val="00913C49"/>
    <w:rsid w:val="00914FA0"/>
    <w:rsid w:val="009177F2"/>
    <w:rsid w:val="00921481"/>
    <w:rsid w:val="00927140"/>
    <w:rsid w:val="009347F8"/>
    <w:rsid w:val="00950829"/>
    <w:rsid w:val="00961079"/>
    <w:rsid w:val="00964D00"/>
    <w:rsid w:val="00967BC6"/>
    <w:rsid w:val="00977028"/>
    <w:rsid w:val="0098468D"/>
    <w:rsid w:val="00990F53"/>
    <w:rsid w:val="00991BC8"/>
    <w:rsid w:val="009A0213"/>
    <w:rsid w:val="009A348E"/>
    <w:rsid w:val="009A3BCF"/>
    <w:rsid w:val="009D002E"/>
    <w:rsid w:val="009D6846"/>
    <w:rsid w:val="009F34B5"/>
    <w:rsid w:val="009F7506"/>
    <w:rsid w:val="00A02831"/>
    <w:rsid w:val="00A0307F"/>
    <w:rsid w:val="00A66417"/>
    <w:rsid w:val="00A82927"/>
    <w:rsid w:val="00A926AD"/>
    <w:rsid w:val="00AA65CB"/>
    <w:rsid w:val="00AB2718"/>
    <w:rsid w:val="00AB5675"/>
    <w:rsid w:val="00AB6E98"/>
    <w:rsid w:val="00AC5200"/>
    <w:rsid w:val="00AD0EEA"/>
    <w:rsid w:val="00AE0694"/>
    <w:rsid w:val="00AE25DB"/>
    <w:rsid w:val="00AE41E2"/>
    <w:rsid w:val="00AF1A47"/>
    <w:rsid w:val="00AF50B5"/>
    <w:rsid w:val="00B03E3F"/>
    <w:rsid w:val="00B0622E"/>
    <w:rsid w:val="00B23C56"/>
    <w:rsid w:val="00B32C2E"/>
    <w:rsid w:val="00B722DC"/>
    <w:rsid w:val="00B9072F"/>
    <w:rsid w:val="00B9591A"/>
    <w:rsid w:val="00BB190D"/>
    <w:rsid w:val="00BB4385"/>
    <w:rsid w:val="00BB5283"/>
    <w:rsid w:val="00BC387F"/>
    <w:rsid w:val="00C05922"/>
    <w:rsid w:val="00C07C04"/>
    <w:rsid w:val="00C178B2"/>
    <w:rsid w:val="00C30268"/>
    <w:rsid w:val="00C369AA"/>
    <w:rsid w:val="00C46B4A"/>
    <w:rsid w:val="00C8649F"/>
    <w:rsid w:val="00CA7D9D"/>
    <w:rsid w:val="00CC074D"/>
    <w:rsid w:val="00CD3CF1"/>
    <w:rsid w:val="00CD7215"/>
    <w:rsid w:val="00CE60DE"/>
    <w:rsid w:val="00D22F79"/>
    <w:rsid w:val="00D26D39"/>
    <w:rsid w:val="00D304BB"/>
    <w:rsid w:val="00D4220C"/>
    <w:rsid w:val="00D55748"/>
    <w:rsid w:val="00D64ACB"/>
    <w:rsid w:val="00D74334"/>
    <w:rsid w:val="00D77BF7"/>
    <w:rsid w:val="00DA6BE2"/>
    <w:rsid w:val="00DB0D39"/>
    <w:rsid w:val="00DC05D3"/>
    <w:rsid w:val="00DC4F01"/>
    <w:rsid w:val="00DD062B"/>
    <w:rsid w:val="00DE3700"/>
    <w:rsid w:val="00DF228E"/>
    <w:rsid w:val="00DF2446"/>
    <w:rsid w:val="00E04358"/>
    <w:rsid w:val="00E1237D"/>
    <w:rsid w:val="00E25984"/>
    <w:rsid w:val="00E323ED"/>
    <w:rsid w:val="00E57834"/>
    <w:rsid w:val="00E6635B"/>
    <w:rsid w:val="00E71476"/>
    <w:rsid w:val="00E76823"/>
    <w:rsid w:val="00E81096"/>
    <w:rsid w:val="00EA6CFC"/>
    <w:rsid w:val="00EB474E"/>
    <w:rsid w:val="00EC0FAB"/>
    <w:rsid w:val="00EC3C6C"/>
    <w:rsid w:val="00EC51AE"/>
    <w:rsid w:val="00EE33B0"/>
    <w:rsid w:val="00F004D9"/>
    <w:rsid w:val="00F244AA"/>
    <w:rsid w:val="00F25D7A"/>
    <w:rsid w:val="00F329E2"/>
    <w:rsid w:val="00F32C1B"/>
    <w:rsid w:val="00F4401B"/>
    <w:rsid w:val="00F4575C"/>
    <w:rsid w:val="00F613DC"/>
    <w:rsid w:val="00F717DB"/>
    <w:rsid w:val="00F776CD"/>
    <w:rsid w:val="00F91045"/>
    <w:rsid w:val="00F96515"/>
    <w:rsid w:val="00FA025E"/>
    <w:rsid w:val="00FB0C99"/>
    <w:rsid w:val="00FB5E4B"/>
    <w:rsid w:val="00FC45CA"/>
    <w:rsid w:val="00FC6B06"/>
    <w:rsid w:val="00FD7361"/>
    <w:rsid w:val="00FD77EC"/>
    <w:rsid w:val="00FF212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9B6B81"/>
  <w15:docId w15:val="{A046584A-8950-4EB9-BE23-305F55F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636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7A479C"/>
    <w:pPr>
      <w:spacing w:before="100" w:beforeAutospacing="1" w:after="100" w:afterAutospacing="1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4A0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Leontine Babkina</cp:lastModifiedBy>
  <cp:revision>11</cp:revision>
  <cp:lastPrinted>2019-01-31T11:45:00Z</cp:lastPrinted>
  <dcterms:created xsi:type="dcterms:W3CDTF">2019-01-22T14:42:00Z</dcterms:created>
  <dcterms:modified xsi:type="dcterms:W3CDTF">2019-02-13T12:48:00Z</dcterms:modified>
</cp:coreProperties>
</file>